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4C" w:rsidRPr="00C8593F" w:rsidRDefault="009D7C81" w:rsidP="009D7C81">
      <w:pPr>
        <w:pStyle w:val="NoSpacing"/>
        <w:jc w:val="right"/>
        <w:rPr>
          <w:rFonts w:ascii="Arial" w:hAnsi="Arial" w:cs="Arial"/>
        </w:rPr>
      </w:pPr>
      <w:r w:rsidRPr="00C8593F">
        <w:rPr>
          <w:rFonts w:ascii="Arial" w:hAnsi="Arial" w:cs="Arial"/>
        </w:rPr>
        <w:t>Date: _______________________________</w:t>
      </w:r>
    </w:p>
    <w:p w:rsidR="009D7C81" w:rsidRPr="00C8593F" w:rsidRDefault="009D7C81" w:rsidP="009D7C81">
      <w:pPr>
        <w:pStyle w:val="NoSpacing"/>
        <w:rPr>
          <w:rFonts w:ascii="Arial" w:hAnsi="Arial" w:cs="Arial"/>
        </w:rPr>
      </w:pPr>
    </w:p>
    <w:p w:rsidR="009D7C81" w:rsidRDefault="009D7C81" w:rsidP="009D7C81">
      <w:pPr>
        <w:pStyle w:val="NoSpacing"/>
        <w:jc w:val="center"/>
        <w:rPr>
          <w:rFonts w:ascii="Arial" w:hAnsi="Arial" w:cs="Arial"/>
          <w:b/>
          <w:sz w:val="24"/>
        </w:rPr>
      </w:pPr>
      <w:r w:rsidRPr="00C8593F">
        <w:rPr>
          <w:rFonts w:ascii="Arial" w:hAnsi="Arial" w:cs="Arial"/>
          <w:b/>
          <w:sz w:val="24"/>
        </w:rPr>
        <w:t>Assessing the Credibility of Research Sources</w:t>
      </w:r>
    </w:p>
    <w:p w:rsidR="009D7C81" w:rsidRDefault="000F7D57" w:rsidP="000F7D57">
      <w:pPr>
        <w:pStyle w:val="NoSpacing"/>
        <w:jc w:val="center"/>
        <w:rPr>
          <w:rFonts w:ascii="Arial" w:hAnsi="Arial" w:cs="Arial"/>
        </w:rPr>
      </w:pPr>
      <w:r>
        <w:rPr>
          <w:noProof/>
          <w:lang w:eastAsia="en-CA"/>
        </w:rPr>
        <w:drawing>
          <wp:inline distT="0" distB="0" distL="0" distR="0">
            <wp:extent cx="606189" cy="469900"/>
            <wp:effectExtent l="19050" t="0" r="3411" b="0"/>
            <wp:docPr id="1" name="Picture 1" descr="http://www.clipartpal.com/_thumbs/pd/education/look_it_up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pal.com/_thumbs/pd/education/look_it_up_T.png"/>
                    <pic:cNvPicPr>
                      <a:picLocks noChangeAspect="1" noChangeArrowheads="1"/>
                    </pic:cNvPicPr>
                  </pic:nvPicPr>
                  <pic:blipFill>
                    <a:blip r:embed="rId5" cstate="print"/>
                    <a:srcRect/>
                    <a:stretch>
                      <a:fillRect/>
                    </a:stretch>
                  </pic:blipFill>
                  <pic:spPr bwMode="auto">
                    <a:xfrm>
                      <a:off x="0" y="0"/>
                      <a:ext cx="611283" cy="473849"/>
                    </a:xfrm>
                    <a:prstGeom prst="rect">
                      <a:avLst/>
                    </a:prstGeom>
                    <a:noFill/>
                    <a:ln w="9525">
                      <a:noFill/>
                      <a:miter lim="800000"/>
                      <a:headEnd/>
                      <a:tailEnd/>
                    </a:ln>
                  </pic:spPr>
                </pic:pic>
              </a:graphicData>
            </a:graphic>
          </wp:inline>
        </w:drawing>
      </w:r>
    </w:p>
    <w:p w:rsidR="009D7C81" w:rsidRPr="00C8593F" w:rsidRDefault="009D7C81" w:rsidP="009D7C81">
      <w:pPr>
        <w:autoSpaceDE w:val="0"/>
        <w:autoSpaceDN w:val="0"/>
        <w:adjustRightInd w:val="0"/>
        <w:spacing w:after="0" w:line="240" w:lineRule="auto"/>
        <w:rPr>
          <w:rFonts w:ascii="Arial" w:hAnsi="Arial" w:cs="Arial"/>
        </w:rPr>
      </w:pPr>
      <w:r w:rsidRPr="00C8593F">
        <w:rPr>
          <w:rFonts w:ascii="Arial" w:hAnsi="Arial" w:cs="Arial"/>
          <w:iCs/>
        </w:rPr>
        <w:t>Evaluating the credibility and validity of a resource can be very difficult, particularly when doing research using the Internet. Below are some basic guidelines to help you select reliable resources and use those to learn accurate information about a given subject.</w:t>
      </w:r>
    </w:p>
    <w:p w:rsidR="009D7C81" w:rsidRPr="00C8593F" w:rsidRDefault="009D7C81" w:rsidP="009D7C81">
      <w:pPr>
        <w:pStyle w:val="Default"/>
        <w:rPr>
          <w:sz w:val="22"/>
          <w:szCs w:val="22"/>
        </w:rPr>
      </w:pPr>
    </w:p>
    <w:p w:rsidR="009D7C81" w:rsidRDefault="009D7C81" w:rsidP="009D7C81">
      <w:pPr>
        <w:pStyle w:val="Default"/>
        <w:rPr>
          <w:b/>
          <w:sz w:val="22"/>
          <w:szCs w:val="22"/>
          <w:u w:val="single"/>
        </w:rPr>
      </w:pPr>
      <w:r w:rsidRPr="00C8593F">
        <w:rPr>
          <w:b/>
          <w:sz w:val="22"/>
          <w:szCs w:val="22"/>
          <w:u w:val="single"/>
        </w:rPr>
        <w:t>Characteristics of Reliable Sources</w:t>
      </w:r>
    </w:p>
    <w:p w:rsidR="009D7C81" w:rsidRPr="00C8593F" w:rsidRDefault="009D7C81" w:rsidP="009D7C81">
      <w:pPr>
        <w:pStyle w:val="Default"/>
        <w:rPr>
          <w:sz w:val="22"/>
          <w:szCs w:val="22"/>
        </w:rPr>
      </w:pPr>
      <w:r w:rsidRPr="00C8593F">
        <w:rPr>
          <w:b/>
          <w:sz w:val="22"/>
          <w:szCs w:val="22"/>
        </w:rPr>
        <w:t>Authority</w:t>
      </w:r>
      <w:r w:rsidRPr="00C8593F">
        <w:rPr>
          <w:sz w:val="22"/>
          <w:szCs w:val="22"/>
        </w:rPr>
        <w:t xml:space="preserve">: </w:t>
      </w:r>
    </w:p>
    <w:p w:rsidR="009D7C81" w:rsidRPr="00C8593F" w:rsidRDefault="009D7C81" w:rsidP="009D7C81">
      <w:pPr>
        <w:pStyle w:val="Default"/>
        <w:numPr>
          <w:ilvl w:val="0"/>
          <w:numId w:val="7"/>
        </w:numPr>
        <w:rPr>
          <w:sz w:val="22"/>
          <w:szCs w:val="22"/>
        </w:rPr>
      </w:pPr>
      <w:r w:rsidRPr="00C8593F">
        <w:rPr>
          <w:sz w:val="22"/>
          <w:szCs w:val="22"/>
        </w:rPr>
        <w:t>Is the author an expert or authority in the field?</w:t>
      </w:r>
    </w:p>
    <w:p w:rsidR="009D7C81" w:rsidRPr="00C8593F" w:rsidRDefault="009D7C81" w:rsidP="009D7C81">
      <w:pPr>
        <w:pStyle w:val="Default"/>
        <w:rPr>
          <w:sz w:val="22"/>
          <w:szCs w:val="22"/>
        </w:rPr>
      </w:pPr>
    </w:p>
    <w:p w:rsidR="009D7C81" w:rsidRPr="00C8593F" w:rsidRDefault="009D7C81" w:rsidP="009D7C81">
      <w:pPr>
        <w:pStyle w:val="Default"/>
        <w:rPr>
          <w:sz w:val="22"/>
          <w:szCs w:val="22"/>
        </w:rPr>
      </w:pPr>
      <w:r w:rsidRPr="00C8593F">
        <w:rPr>
          <w:b/>
          <w:sz w:val="22"/>
          <w:szCs w:val="22"/>
        </w:rPr>
        <w:t>Accuracy</w:t>
      </w:r>
      <w:r w:rsidRPr="00C8593F">
        <w:rPr>
          <w:sz w:val="22"/>
          <w:szCs w:val="22"/>
        </w:rPr>
        <w:t xml:space="preserve">:  </w:t>
      </w:r>
    </w:p>
    <w:p w:rsidR="009D7C81" w:rsidRPr="00C8593F" w:rsidRDefault="009D7C81" w:rsidP="009D7C81">
      <w:pPr>
        <w:pStyle w:val="Default"/>
        <w:numPr>
          <w:ilvl w:val="0"/>
          <w:numId w:val="7"/>
        </w:numPr>
        <w:rPr>
          <w:sz w:val="22"/>
          <w:szCs w:val="22"/>
        </w:rPr>
      </w:pPr>
      <w:r w:rsidRPr="00C8593F">
        <w:rPr>
          <w:sz w:val="22"/>
          <w:szCs w:val="22"/>
        </w:rPr>
        <w:t xml:space="preserve">Are sources for the factual content on the site clear?  </w:t>
      </w:r>
    </w:p>
    <w:p w:rsidR="009D7C81" w:rsidRPr="00C8593F" w:rsidRDefault="009D7C81" w:rsidP="009D7C81">
      <w:pPr>
        <w:pStyle w:val="Default"/>
        <w:numPr>
          <w:ilvl w:val="0"/>
          <w:numId w:val="7"/>
        </w:numPr>
        <w:rPr>
          <w:sz w:val="22"/>
          <w:szCs w:val="22"/>
        </w:rPr>
      </w:pPr>
      <w:r w:rsidRPr="00C8593F">
        <w:rPr>
          <w:sz w:val="22"/>
          <w:szCs w:val="22"/>
        </w:rPr>
        <w:t>Is it possible to verify the accuracy of the information being presented?</w:t>
      </w:r>
    </w:p>
    <w:p w:rsidR="009D7C81" w:rsidRPr="00C8593F" w:rsidRDefault="009D7C81" w:rsidP="009D7C81">
      <w:pPr>
        <w:pStyle w:val="Default"/>
        <w:rPr>
          <w:sz w:val="22"/>
          <w:szCs w:val="22"/>
        </w:rPr>
      </w:pPr>
    </w:p>
    <w:p w:rsidR="009D7C81" w:rsidRPr="00C8593F" w:rsidRDefault="009D7C81" w:rsidP="009D7C81">
      <w:pPr>
        <w:pStyle w:val="Default"/>
        <w:rPr>
          <w:sz w:val="22"/>
          <w:szCs w:val="22"/>
        </w:rPr>
      </w:pPr>
      <w:r w:rsidRPr="00C8593F">
        <w:rPr>
          <w:b/>
          <w:sz w:val="22"/>
          <w:szCs w:val="22"/>
        </w:rPr>
        <w:t>Timeliness</w:t>
      </w:r>
      <w:r w:rsidRPr="00C8593F">
        <w:rPr>
          <w:sz w:val="22"/>
          <w:szCs w:val="22"/>
        </w:rPr>
        <w:t xml:space="preserve">:  </w:t>
      </w:r>
    </w:p>
    <w:p w:rsidR="00566E47" w:rsidRPr="00334A19" w:rsidRDefault="009D7C81" w:rsidP="009D7C81">
      <w:pPr>
        <w:pStyle w:val="Default"/>
        <w:numPr>
          <w:ilvl w:val="0"/>
          <w:numId w:val="8"/>
        </w:numPr>
        <w:rPr>
          <w:sz w:val="22"/>
          <w:szCs w:val="22"/>
        </w:rPr>
      </w:pPr>
      <w:r w:rsidRPr="00334A19">
        <w:rPr>
          <w:sz w:val="22"/>
          <w:szCs w:val="22"/>
        </w:rPr>
        <w:t>Is the source up</w:t>
      </w:r>
      <w:r w:rsidR="00334A19" w:rsidRPr="00334A19">
        <w:rPr>
          <w:sz w:val="22"/>
          <w:szCs w:val="22"/>
        </w:rPr>
        <w:t>-</w:t>
      </w:r>
      <w:r w:rsidRPr="00334A19">
        <w:rPr>
          <w:sz w:val="22"/>
          <w:szCs w:val="22"/>
        </w:rPr>
        <w:t>to</w:t>
      </w:r>
      <w:r w:rsidR="00334A19" w:rsidRPr="00334A19">
        <w:rPr>
          <w:sz w:val="22"/>
          <w:szCs w:val="22"/>
        </w:rPr>
        <w:t>-</w:t>
      </w:r>
      <w:r w:rsidRPr="00334A19">
        <w:rPr>
          <w:sz w:val="22"/>
          <w:szCs w:val="22"/>
        </w:rPr>
        <w:t>date enough for your subject?</w:t>
      </w:r>
      <w:r w:rsidR="00334A19">
        <w:rPr>
          <w:sz w:val="22"/>
          <w:szCs w:val="22"/>
        </w:rPr>
        <w:t xml:space="preserve">  </w:t>
      </w:r>
      <w:r w:rsidR="00566E47" w:rsidRPr="00334A19">
        <w:rPr>
          <w:sz w:val="22"/>
          <w:szCs w:val="22"/>
        </w:rPr>
        <w:t>Depending on the nature of your topic, some sources may not be relevant anymore:</w:t>
      </w:r>
    </w:p>
    <w:p w:rsidR="009D7C81" w:rsidRDefault="00334A19" w:rsidP="00566E47">
      <w:pPr>
        <w:pStyle w:val="Default"/>
        <w:numPr>
          <w:ilvl w:val="1"/>
          <w:numId w:val="8"/>
        </w:numPr>
        <w:rPr>
          <w:sz w:val="22"/>
          <w:szCs w:val="22"/>
        </w:rPr>
      </w:pPr>
      <w:r>
        <w:rPr>
          <w:sz w:val="22"/>
          <w:szCs w:val="22"/>
        </w:rPr>
        <w:t>S</w:t>
      </w:r>
      <w:r w:rsidR="00566E47">
        <w:rPr>
          <w:sz w:val="22"/>
          <w:szCs w:val="22"/>
        </w:rPr>
        <w:t>cientific developments - 5 years maximum</w:t>
      </w:r>
    </w:p>
    <w:p w:rsidR="00566E47" w:rsidRDefault="00334A19" w:rsidP="00566E47">
      <w:pPr>
        <w:pStyle w:val="Default"/>
        <w:numPr>
          <w:ilvl w:val="1"/>
          <w:numId w:val="8"/>
        </w:numPr>
        <w:rPr>
          <w:sz w:val="22"/>
          <w:szCs w:val="22"/>
        </w:rPr>
      </w:pPr>
      <w:r>
        <w:rPr>
          <w:sz w:val="22"/>
          <w:szCs w:val="22"/>
        </w:rPr>
        <w:t>C</w:t>
      </w:r>
      <w:r w:rsidR="00566E47">
        <w:rPr>
          <w:sz w:val="22"/>
          <w:szCs w:val="22"/>
        </w:rPr>
        <w:t>urrent social debates or controversies - 10-12 years maximum</w:t>
      </w:r>
    </w:p>
    <w:p w:rsidR="00334A19" w:rsidRPr="00C8593F" w:rsidRDefault="00334A19" w:rsidP="00334A19">
      <w:pPr>
        <w:pStyle w:val="Default"/>
        <w:numPr>
          <w:ilvl w:val="0"/>
          <w:numId w:val="8"/>
        </w:numPr>
        <w:rPr>
          <w:sz w:val="22"/>
          <w:szCs w:val="22"/>
        </w:rPr>
      </w:pPr>
      <w:r>
        <w:rPr>
          <w:sz w:val="22"/>
          <w:szCs w:val="22"/>
        </w:rPr>
        <w:t>Always cite the most recent reliable source that you have available</w:t>
      </w:r>
    </w:p>
    <w:p w:rsidR="009D7C81" w:rsidRPr="00C8593F" w:rsidRDefault="009D7C81" w:rsidP="009D7C81">
      <w:pPr>
        <w:pStyle w:val="Default"/>
        <w:rPr>
          <w:sz w:val="22"/>
          <w:szCs w:val="22"/>
        </w:rPr>
      </w:pPr>
    </w:p>
    <w:p w:rsidR="009D7C81" w:rsidRPr="00566E47" w:rsidRDefault="009D7C81" w:rsidP="009D7C81">
      <w:pPr>
        <w:pStyle w:val="Default"/>
        <w:rPr>
          <w:i/>
          <w:sz w:val="22"/>
          <w:szCs w:val="22"/>
        </w:rPr>
      </w:pPr>
      <w:r w:rsidRPr="00C8593F">
        <w:rPr>
          <w:b/>
          <w:sz w:val="22"/>
          <w:szCs w:val="22"/>
        </w:rPr>
        <w:t>Objectivity</w:t>
      </w:r>
      <w:r w:rsidRPr="00C8593F">
        <w:rPr>
          <w:sz w:val="22"/>
          <w:szCs w:val="22"/>
        </w:rPr>
        <w:t>:</w:t>
      </w:r>
      <w:r w:rsidR="00566E47">
        <w:rPr>
          <w:sz w:val="22"/>
          <w:szCs w:val="22"/>
        </w:rPr>
        <w:t xml:space="preserve">  </w:t>
      </w:r>
      <w:r w:rsidR="00566E47" w:rsidRPr="00566E47">
        <w:rPr>
          <w:i/>
          <w:sz w:val="22"/>
          <w:szCs w:val="22"/>
        </w:rPr>
        <w:t xml:space="preserve">(Note: </w:t>
      </w:r>
      <w:r w:rsidR="00566E47">
        <w:rPr>
          <w:i/>
          <w:sz w:val="22"/>
          <w:szCs w:val="22"/>
        </w:rPr>
        <w:t>depending on the task</w:t>
      </w:r>
      <w:r w:rsidR="00566E47" w:rsidRPr="00566E47">
        <w:rPr>
          <w:i/>
          <w:sz w:val="22"/>
          <w:szCs w:val="22"/>
        </w:rPr>
        <w:t xml:space="preserve">, you may actually </w:t>
      </w:r>
      <w:r w:rsidR="00566E47">
        <w:rPr>
          <w:i/>
          <w:sz w:val="22"/>
          <w:szCs w:val="22"/>
        </w:rPr>
        <w:t>need</w:t>
      </w:r>
      <w:r w:rsidR="00566E47" w:rsidRPr="00566E47">
        <w:rPr>
          <w:i/>
          <w:sz w:val="22"/>
          <w:szCs w:val="22"/>
        </w:rPr>
        <w:t xml:space="preserve"> to gather </w:t>
      </w:r>
      <w:r w:rsidR="00566E47" w:rsidRPr="00566E47">
        <w:rPr>
          <w:i/>
          <w:sz w:val="22"/>
          <w:szCs w:val="22"/>
          <w:u w:val="single"/>
        </w:rPr>
        <w:t>non</w:t>
      </w:r>
      <w:r w:rsidR="00566E47" w:rsidRPr="00566E47">
        <w:rPr>
          <w:i/>
          <w:sz w:val="22"/>
          <w:szCs w:val="22"/>
        </w:rPr>
        <w:t>-objective viewpoints)</w:t>
      </w:r>
    </w:p>
    <w:p w:rsidR="009D7C81" w:rsidRPr="00C8593F" w:rsidRDefault="009D7C81" w:rsidP="009D7C81">
      <w:pPr>
        <w:pStyle w:val="Default"/>
        <w:numPr>
          <w:ilvl w:val="0"/>
          <w:numId w:val="9"/>
        </w:numPr>
        <w:rPr>
          <w:sz w:val="22"/>
          <w:szCs w:val="22"/>
        </w:rPr>
      </w:pPr>
      <w:r w:rsidRPr="00C8593F">
        <w:rPr>
          <w:sz w:val="22"/>
          <w:szCs w:val="22"/>
        </w:rPr>
        <w:t>Is the author biased?  If so, what is the author's bias?</w:t>
      </w:r>
    </w:p>
    <w:p w:rsidR="009D7C81" w:rsidRPr="00C8593F" w:rsidRDefault="009D7C81" w:rsidP="009D7C81">
      <w:pPr>
        <w:pStyle w:val="Default"/>
        <w:numPr>
          <w:ilvl w:val="0"/>
          <w:numId w:val="9"/>
        </w:numPr>
        <w:rPr>
          <w:sz w:val="22"/>
          <w:szCs w:val="22"/>
        </w:rPr>
      </w:pPr>
      <w:r w:rsidRPr="00C8593F">
        <w:rPr>
          <w:sz w:val="22"/>
          <w:szCs w:val="22"/>
        </w:rPr>
        <w:t>How do the author's ideas relate to those in other sources?</w:t>
      </w:r>
    </w:p>
    <w:p w:rsidR="00C8593F" w:rsidRPr="00C8593F" w:rsidRDefault="00C8593F" w:rsidP="009D7C81">
      <w:pPr>
        <w:pStyle w:val="Default"/>
        <w:numPr>
          <w:ilvl w:val="0"/>
          <w:numId w:val="9"/>
        </w:numPr>
        <w:rPr>
          <w:sz w:val="22"/>
          <w:szCs w:val="22"/>
        </w:rPr>
      </w:pPr>
      <w:r w:rsidRPr="00C8593F">
        <w:rPr>
          <w:sz w:val="22"/>
          <w:szCs w:val="22"/>
        </w:rPr>
        <w:t>Are all claims backed up with verifiable evidence?</w:t>
      </w:r>
    </w:p>
    <w:p w:rsidR="009D7C81" w:rsidRPr="00C8593F" w:rsidRDefault="009D7C81" w:rsidP="009D7C81">
      <w:pPr>
        <w:pStyle w:val="Default"/>
        <w:numPr>
          <w:ilvl w:val="0"/>
          <w:numId w:val="9"/>
        </w:numPr>
        <w:rPr>
          <w:sz w:val="22"/>
          <w:szCs w:val="22"/>
        </w:rPr>
      </w:pPr>
      <w:r w:rsidRPr="00C8593F">
        <w:rPr>
          <w:sz w:val="22"/>
          <w:szCs w:val="22"/>
        </w:rPr>
        <w:t>What does the author emphasize or ignore?  Even a biased work should present sound reasoning and adequate evidence.  Opposing views should be addressed with calm logic.</w:t>
      </w:r>
    </w:p>
    <w:p w:rsidR="009D7C81" w:rsidRPr="00C8593F" w:rsidRDefault="009D7C81" w:rsidP="009D7C81">
      <w:pPr>
        <w:pStyle w:val="Default"/>
        <w:rPr>
          <w:sz w:val="22"/>
          <w:szCs w:val="22"/>
        </w:rPr>
      </w:pPr>
    </w:p>
    <w:p w:rsidR="009D7C81" w:rsidRPr="00C8593F" w:rsidRDefault="009D7C81" w:rsidP="009D7C81">
      <w:pPr>
        <w:pStyle w:val="Default"/>
        <w:rPr>
          <w:sz w:val="22"/>
          <w:szCs w:val="22"/>
        </w:rPr>
      </w:pPr>
    </w:p>
    <w:p w:rsidR="009D7C81" w:rsidRPr="00C8593F" w:rsidRDefault="00566E47" w:rsidP="009D7C81">
      <w:pPr>
        <w:pStyle w:val="Default"/>
        <w:rPr>
          <w:b/>
          <w:sz w:val="22"/>
          <w:szCs w:val="22"/>
        </w:rPr>
      </w:pPr>
      <w:r>
        <w:rPr>
          <w:b/>
          <w:noProof/>
          <w:sz w:val="22"/>
          <w:szCs w:val="22"/>
          <w:u w:val="single"/>
          <w:lang w:eastAsia="en-CA"/>
        </w:rPr>
        <w:drawing>
          <wp:anchor distT="0" distB="0" distL="114300" distR="114300" simplePos="0" relativeHeight="251658240" behindDoc="0" locked="0" layoutInCell="1" allowOverlap="1">
            <wp:simplePos x="0" y="0"/>
            <wp:positionH relativeFrom="column">
              <wp:posOffset>5610860</wp:posOffset>
            </wp:positionH>
            <wp:positionV relativeFrom="paragraph">
              <wp:posOffset>26670</wp:posOffset>
            </wp:positionV>
            <wp:extent cx="1009650" cy="762000"/>
            <wp:effectExtent l="19050" t="0" r="0" b="0"/>
            <wp:wrapSquare wrapText="bothSides"/>
            <wp:docPr id="4" name="Picture 4" descr="http://research.phillipmartin.info/research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earch.phillipmartin.info/research_icon.gif"/>
                    <pic:cNvPicPr>
                      <a:picLocks noChangeAspect="1" noChangeArrowheads="1"/>
                    </pic:cNvPicPr>
                  </pic:nvPicPr>
                  <pic:blipFill>
                    <a:blip r:embed="rId6"/>
                    <a:srcRect/>
                    <a:stretch>
                      <a:fillRect/>
                    </a:stretch>
                  </pic:blipFill>
                  <pic:spPr bwMode="auto">
                    <a:xfrm>
                      <a:off x="0" y="0"/>
                      <a:ext cx="1009650" cy="762000"/>
                    </a:xfrm>
                    <a:prstGeom prst="rect">
                      <a:avLst/>
                    </a:prstGeom>
                    <a:noFill/>
                    <a:ln w="9525">
                      <a:noFill/>
                      <a:miter lim="800000"/>
                      <a:headEnd/>
                      <a:tailEnd/>
                    </a:ln>
                  </pic:spPr>
                </pic:pic>
              </a:graphicData>
            </a:graphic>
          </wp:anchor>
        </w:drawing>
      </w:r>
      <w:r w:rsidR="009D7C81" w:rsidRPr="00C8593F">
        <w:rPr>
          <w:b/>
          <w:sz w:val="22"/>
          <w:szCs w:val="22"/>
          <w:u w:val="single"/>
        </w:rPr>
        <w:t xml:space="preserve">Assessing Online Sources </w:t>
      </w:r>
    </w:p>
    <w:p w:rsidR="009D7C81" w:rsidRPr="00C8593F" w:rsidRDefault="009D7C81" w:rsidP="009D7C81">
      <w:pPr>
        <w:pStyle w:val="Default"/>
        <w:rPr>
          <w:sz w:val="22"/>
          <w:szCs w:val="22"/>
        </w:rPr>
      </w:pPr>
      <w:r w:rsidRPr="00C8593F">
        <w:rPr>
          <w:b/>
          <w:sz w:val="22"/>
          <w:szCs w:val="22"/>
        </w:rPr>
        <w:t xml:space="preserve">What type of site are you viewing? </w:t>
      </w:r>
      <w:r w:rsidR="00C8593F">
        <w:rPr>
          <w:sz w:val="22"/>
          <w:szCs w:val="22"/>
        </w:rPr>
        <w:t xml:space="preserve"> The authors of many websites have goals and biases that</w:t>
      </w:r>
    </w:p>
    <w:p w:rsidR="009D7C81" w:rsidRPr="000F7D57" w:rsidRDefault="009D7C81" w:rsidP="000F7D57">
      <w:pPr>
        <w:pStyle w:val="Default"/>
        <w:numPr>
          <w:ilvl w:val="0"/>
          <w:numId w:val="10"/>
        </w:numPr>
        <w:spacing w:after="120"/>
        <w:ind w:left="714" w:hanging="357"/>
        <w:rPr>
          <w:sz w:val="22"/>
          <w:szCs w:val="22"/>
        </w:rPr>
      </w:pPr>
      <w:r w:rsidRPr="000F7D57">
        <w:rPr>
          <w:b/>
          <w:sz w:val="22"/>
          <w:szCs w:val="22"/>
        </w:rPr>
        <w:t>Scholarly focus</w:t>
      </w:r>
      <w:r w:rsidRPr="000F7D57">
        <w:rPr>
          <w:sz w:val="22"/>
          <w:szCs w:val="22"/>
        </w:rPr>
        <w:t>: .</w:t>
      </w:r>
      <w:proofErr w:type="spellStart"/>
      <w:r w:rsidRPr="000F7D57">
        <w:rPr>
          <w:i/>
          <w:iCs/>
          <w:sz w:val="22"/>
          <w:szCs w:val="22"/>
        </w:rPr>
        <w:t>edu</w:t>
      </w:r>
      <w:proofErr w:type="spellEnd"/>
      <w:r w:rsidRPr="000F7D57">
        <w:rPr>
          <w:i/>
          <w:iCs/>
          <w:sz w:val="22"/>
          <w:szCs w:val="22"/>
        </w:rPr>
        <w:t xml:space="preserve">, .org, </w:t>
      </w:r>
      <w:r w:rsidRPr="000F7D57">
        <w:rPr>
          <w:sz w:val="22"/>
          <w:szCs w:val="22"/>
        </w:rPr>
        <w:t xml:space="preserve">and </w:t>
      </w:r>
      <w:r w:rsidRPr="000F7D57">
        <w:rPr>
          <w:i/>
          <w:iCs/>
          <w:sz w:val="22"/>
          <w:szCs w:val="22"/>
        </w:rPr>
        <w:t>.</w:t>
      </w:r>
      <w:proofErr w:type="spellStart"/>
      <w:r w:rsidRPr="000F7D57">
        <w:rPr>
          <w:i/>
          <w:iCs/>
          <w:sz w:val="22"/>
          <w:szCs w:val="22"/>
        </w:rPr>
        <w:t>gov</w:t>
      </w:r>
      <w:proofErr w:type="spellEnd"/>
      <w:r w:rsidRPr="000F7D57">
        <w:rPr>
          <w:i/>
          <w:iCs/>
          <w:sz w:val="22"/>
          <w:szCs w:val="22"/>
        </w:rPr>
        <w:t xml:space="preserve"> </w:t>
      </w:r>
      <w:r w:rsidRPr="000F7D57">
        <w:rPr>
          <w:sz w:val="22"/>
          <w:szCs w:val="22"/>
        </w:rPr>
        <w:t xml:space="preserve">sites tend to be the most reliable. </w:t>
      </w:r>
    </w:p>
    <w:p w:rsidR="009D7C81" w:rsidRPr="00C8593F" w:rsidRDefault="009D7C81" w:rsidP="000F7D57">
      <w:pPr>
        <w:pStyle w:val="Default"/>
        <w:numPr>
          <w:ilvl w:val="0"/>
          <w:numId w:val="10"/>
        </w:numPr>
        <w:spacing w:after="120"/>
        <w:ind w:left="714" w:hanging="357"/>
        <w:rPr>
          <w:sz w:val="22"/>
          <w:szCs w:val="22"/>
        </w:rPr>
      </w:pPr>
      <w:r w:rsidRPr="00C8593F">
        <w:rPr>
          <w:b/>
          <w:sz w:val="22"/>
          <w:szCs w:val="22"/>
        </w:rPr>
        <w:t>Informational focus</w:t>
      </w:r>
      <w:r w:rsidRPr="00C8593F">
        <w:rPr>
          <w:sz w:val="22"/>
          <w:szCs w:val="22"/>
        </w:rPr>
        <w:t>: .</w:t>
      </w:r>
      <w:proofErr w:type="spellStart"/>
      <w:r w:rsidRPr="00C8593F">
        <w:rPr>
          <w:i/>
          <w:iCs/>
          <w:sz w:val="22"/>
          <w:szCs w:val="22"/>
        </w:rPr>
        <w:t>edu</w:t>
      </w:r>
      <w:proofErr w:type="spellEnd"/>
      <w:r w:rsidRPr="00C8593F">
        <w:rPr>
          <w:i/>
          <w:iCs/>
          <w:sz w:val="22"/>
          <w:szCs w:val="22"/>
        </w:rPr>
        <w:t>, .org, .</w:t>
      </w:r>
      <w:proofErr w:type="spellStart"/>
      <w:r w:rsidRPr="00C8593F">
        <w:rPr>
          <w:i/>
          <w:iCs/>
          <w:sz w:val="22"/>
          <w:szCs w:val="22"/>
        </w:rPr>
        <w:t>gov</w:t>
      </w:r>
      <w:proofErr w:type="spellEnd"/>
      <w:r w:rsidRPr="00C8593F">
        <w:rPr>
          <w:i/>
          <w:iCs/>
          <w:sz w:val="22"/>
          <w:szCs w:val="22"/>
        </w:rPr>
        <w:t xml:space="preserve">, </w:t>
      </w:r>
      <w:r w:rsidRPr="00C8593F">
        <w:rPr>
          <w:sz w:val="22"/>
          <w:szCs w:val="22"/>
        </w:rPr>
        <w:t>and some .</w:t>
      </w:r>
      <w:r w:rsidRPr="00C8593F">
        <w:rPr>
          <w:i/>
          <w:iCs/>
          <w:sz w:val="22"/>
          <w:szCs w:val="22"/>
        </w:rPr>
        <w:t xml:space="preserve">com </w:t>
      </w:r>
      <w:r w:rsidRPr="00C8593F">
        <w:rPr>
          <w:sz w:val="22"/>
          <w:szCs w:val="22"/>
        </w:rPr>
        <w:t xml:space="preserve">sites provide solid information. </w:t>
      </w:r>
    </w:p>
    <w:p w:rsidR="009D7C81" w:rsidRPr="00C8593F" w:rsidRDefault="009D7C81" w:rsidP="000F7D57">
      <w:pPr>
        <w:pStyle w:val="Default"/>
        <w:numPr>
          <w:ilvl w:val="0"/>
          <w:numId w:val="10"/>
        </w:numPr>
        <w:spacing w:after="120"/>
        <w:ind w:left="714" w:hanging="357"/>
        <w:rPr>
          <w:sz w:val="22"/>
          <w:szCs w:val="22"/>
        </w:rPr>
      </w:pPr>
      <w:r w:rsidRPr="00C8593F">
        <w:rPr>
          <w:b/>
          <w:sz w:val="22"/>
          <w:szCs w:val="22"/>
        </w:rPr>
        <w:t>Advocacy focus</w:t>
      </w:r>
      <w:r w:rsidRPr="00C8593F">
        <w:rPr>
          <w:sz w:val="22"/>
          <w:szCs w:val="22"/>
        </w:rPr>
        <w:t>: .</w:t>
      </w:r>
      <w:r w:rsidRPr="00C8593F">
        <w:rPr>
          <w:i/>
          <w:iCs/>
          <w:sz w:val="22"/>
          <w:szCs w:val="22"/>
        </w:rPr>
        <w:t xml:space="preserve">org </w:t>
      </w:r>
      <w:r w:rsidRPr="00C8593F">
        <w:rPr>
          <w:sz w:val="22"/>
          <w:szCs w:val="22"/>
        </w:rPr>
        <w:t>or .</w:t>
      </w:r>
      <w:r w:rsidRPr="00C8593F">
        <w:rPr>
          <w:i/>
          <w:iCs/>
          <w:sz w:val="22"/>
          <w:szCs w:val="22"/>
        </w:rPr>
        <w:t xml:space="preserve">com </w:t>
      </w:r>
      <w:r w:rsidRPr="00C8593F">
        <w:rPr>
          <w:sz w:val="22"/>
          <w:szCs w:val="22"/>
        </w:rPr>
        <w:t xml:space="preserve">sites may be reliable, but may distort evidence. Knowing their bias allows you to use them </w:t>
      </w:r>
      <w:r w:rsidR="00C8593F" w:rsidRPr="00C8593F">
        <w:rPr>
          <w:sz w:val="22"/>
          <w:szCs w:val="22"/>
        </w:rPr>
        <w:t>wisely</w:t>
      </w:r>
      <w:r w:rsidRPr="00C8593F">
        <w:rPr>
          <w:sz w:val="22"/>
          <w:szCs w:val="22"/>
        </w:rPr>
        <w:t xml:space="preserve">. </w:t>
      </w:r>
    </w:p>
    <w:p w:rsidR="009D7C81" w:rsidRPr="00C8593F" w:rsidRDefault="009D7C81" w:rsidP="000F7D57">
      <w:pPr>
        <w:pStyle w:val="Default"/>
        <w:numPr>
          <w:ilvl w:val="0"/>
          <w:numId w:val="10"/>
        </w:numPr>
        <w:spacing w:after="120"/>
        <w:ind w:left="714" w:hanging="357"/>
        <w:rPr>
          <w:sz w:val="22"/>
          <w:szCs w:val="22"/>
        </w:rPr>
      </w:pPr>
      <w:r w:rsidRPr="00C8593F">
        <w:rPr>
          <w:b/>
          <w:sz w:val="22"/>
          <w:szCs w:val="22"/>
        </w:rPr>
        <w:t>Commercial focus</w:t>
      </w:r>
      <w:r w:rsidRPr="00C8593F">
        <w:rPr>
          <w:sz w:val="22"/>
          <w:szCs w:val="22"/>
        </w:rPr>
        <w:t>: .</w:t>
      </w:r>
      <w:r w:rsidRPr="00C8593F">
        <w:rPr>
          <w:i/>
          <w:iCs/>
          <w:sz w:val="22"/>
          <w:szCs w:val="22"/>
        </w:rPr>
        <w:t xml:space="preserve">com </w:t>
      </w:r>
      <w:r w:rsidRPr="00C8593F">
        <w:rPr>
          <w:sz w:val="22"/>
          <w:szCs w:val="22"/>
        </w:rPr>
        <w:t xml:space="preserve">sites further the sponsor’s profit-making purpose, but they can also include reliable data. </w:t>
      </w:r>
    </w:p>
    <w:p w:rsidR="009D7C81" w:rsidRDefault="009D7C81" w:rsidP="000F7D57">
      <w:pPr>
        <w:pStyle w:val="Default"/>
        <w:numPr>
          <w:ilvl w:val="0"/>
          <w:numId w:val="10"/>
        </w:numPr>
        <w:spacing w:after="120"/>
        <w:ind w:left="714" w:hanging="357"/>
        <w:rPr>
          <w:sz w:val="22"/>
          <w:szCs w:val="22"/>
        </w:rPr>
      </w:pPr>
      <w:r w:rsidRPr="00C8593F">
        <w:rPr>
          <w:sz w:val="22"/>
          <w:szCs w:val="22"/>
        </w:rPr>
        <w:t xml:space="preserve">Anonymous authors or authors with unidentifiable credentials: chat rooms, personal web pages, blogs, bulletin boards are </w:t>
      </w:r>
      <w:r w:rsidRPr="00C8593F">
        <w:rPr>
          <w:sz w:val="22"/>
          <w:szCs w:val="22"/>
          <w:u w:val="single"/>
        </w:rPr>
        <w:t xml:space="preserve">not </w:t>
      </w:r>
      <w:r w:rsidRPr="00C8593F">
        <w:rPr>
          <w:sz w:val="22"/>
          <w:szCs w:val="22"/>
        </w:rPr>
        <w:t>good sources for research</w:t>
      </w:r>
      <w:r w:rsidR="00C8593F" w:rsidRPr="00C8593F">
        <w:rPr>
          <w:sz w:val="22"/>
          <w:szCs w:val="22"/>
        </w:rPr>
        <w:t>.</w:t>
      </w:r>
    </w:p>
    <w:p w:rsidR="007365A7" w:rsidRPr="007365A7" w:rsidRDefault="007365A7" w:rsidP="007365A7">
      <w:pPr>
        <w:pStyle w:val="Default"/>
        <w:spacing w:after="120"/>
        <w:jc w:val="both"/>
        <w:rPr>
          <w:b/>
          <w:sz w:val="22"/>
          <w:szCs w:val="22"/>
          <w:u w:val="single"/>
        </w:rPr>
      </w:pPr>
      <w:r w:rsidRPr="007365A7">
        <w:rPr>
          <w:b/>
          <w:sz w:val="22"/>
          <w:szCs w:val="22"/>
          <w:u w:val="single"/>
        </w:rPr>
        <w:t>Other Tips</w:t>
      </w:r>
      <w:r>
        <w:rPr>
          <w:b/>
          <w:sz w:val="22"/>
          <w:szCs w:val="22"/>
          <w:u w:val="single"/>
        </w:rPr>
        <w:t xml:space="preserve"> For Success</w:t>
      </w:r>
    </w:p>
    <w:p w:rsidR="007365A7" w:rsidRDefault="007365A7" w:rsidP="007365A7">
      <w:pPr>
        <w:pStyle w:val="Default"/>
        <w:spacing w:after="120"/>
        <w:rPr>
          <w:sz w:val="22"/>
          <w:szCs w:val="22"/>
        </w:rPr>
      </w:pPr>
      <w:r>
        <w:rPr>
          <w:sz w:val="22"/>
          <w:szCs w:val="22"/>
        </w:rPr>
        <w:t xml:space="preserve">Once you have gathered all your information, put all ideas in </w:t>
      </w:r>
      <w:r w:rsidRPr="007365A7">
        <w:rPr>
          <w:b/>
          <w:sz w:val="22"/>
          <w:szCs w:val="22"/>
        </w:rPr>
        <w:t>your own words</w:t>
      </w:r>
      <w:r>
        <w:rPr>
          <w:sz w:val="22"/>
          <w:szCs w:val="22"/>
        </w:rPr>
        <w:t>.</w:t>
      </w:r>
    </w:p>
    <w:p w:rsidR="007365A7" w:rsidRPr="00C8593F" w:rsidRDefault="007365A7" w:rsidP="007365A7">
      <w:pPr>
        <w:pStyle w:val="Default"/>
        <w:spacing w:after="120"/>
        <w:rPr>
          <w:sz w:val="22"/>
          <w:szCs w:val="22"/>
        </w:rPr>
      </w:pPr>
      <w:r w:rsidRPr="007365A7">
        <w:rPr>
          <w:b/>
          <w:sz w:val="22"/>
          <w:szCs w:val="22"/>
        </w:rPr>
        <w:t>Keep track</w:t>
      </w:r>
      <w:r>
        <w:rPr>
          <w:sz w:val="22"/>
          <w:szCs w:val="22"/>
        </w:rPr>
        <w:t xml:space="preserve"> of all your sources, and make sure to </w:t>
      </w:r>
      <w:r w:rsidRPr="007365A7">
        <w:rPr>
          <w:b/>
          <w:sz w:val="22"/>
          <w:szCs w:val="22"/>
        </w:rPr>
        <w:t>cite them</w:t>
      </w:r>
      <w:r>
        <w:rPr>
          <w:sz w:val="22"/>
          <w:szCs w:val="22"/>
        </w:rPr>
        <w:t xml:space="preserve"> appropriately!  You will always be asked for a reference list, but your teacher may also require you to identify your sources in the body of your work.</w:t>
      </w:r>
    </w:p>
    <w:sectPr w:rsidR="007365A7" w:rsidRPr="00C8593F" w:rsidSect="009D7C81">
      <w:pgSz w:w="12240" w:h="15840"/>
      <w:pgMar w:top="1021" w:right="1134" w:bottom="102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7F9F9"/>
    <w:multiLevelType w:val="hybridMultilevel"/>
    <w:tmpl w:val="A4AC0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FB46FD"/>
    <w:multiLevelType w:val="hybridMultilevel"/>
    <w:tmpl w:val="D6321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40B2C4"/>
    <w:multiLevelType w:val="hybridMultilevel"/>
    <w:tmpl w:val="74219A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45A23"/>
    <w:multiLevelType w:val="hybridMultilevel"/>
    <w:tmpl w:val="958C9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C0ED1C"/>
    <w:multiLevelType w:val="hybridMultilevel"/>
    <w:tmpl w:val="74107C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F87AFE"/>
    <w:multiLevelType w:val="hybridMultilevel"/>
    <w:tmpl w:val="44D06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FD51F4"/>
    <w:multiLevelType w:val="hybridMultilevel"/>
    <w:tmpl w:val="A5923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F628A3"/>
    <w:multiLevelType w:val="hybridMultilevel"/>
    <w:tmpl w:val="6128D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2B6FF1"/>
    <w:multiLevelType w:val="hybridMultilevel"/>
    <w:tmpl w:val="8DA45E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C6DF4E8"/>
    <w:multiLevelType w:val="hybridMultilevel"/>
    <w:tmpl w:val="D689A7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9"/>
  </w:num>
  <w:num w:numId="4">
    <w:abstractNumId w:val="4"/>
  </w:num>
  <w:num w:numId="5">
    <w:abstractNumId w:val="1"/>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10"/>
  <w:displayHorizontalDrawingGridEvery w:val="2"/>
  <w:characterSpacingControl w:val="doNotCompress"/>
  <w:compat/>
  <w:rsids>
    <w:rsidRoot w:val="009D7C81"/>
    <w:rsid w:val="000F7D57"/>
    <w:rsid w:val="00242733"/>
    <w:rsid w:val="00334A19"/>
    <w:rsid w:val="00566E47"/>
    <w:rsid w:val="007365A7"/>
    <w:rsid w:val="007C7656"/>
    <w:rsid w:val="00813453"/>
    <w:rsid w:val="009870E3"/>
    <w:rsid w:val="009D7C81"/>
    <w:rsid w:val="00C8593F"/>
    <w:rsid w:val="00D1384C"/>
    <w:rsid w:val="00D42770"/>
    <w:rsid w:val="00ED3528"/>
    <w:rsid w:val="00FC24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770"/>
    <w:pPr>
      <w:spacing w:after="0" w:line="240" w:lineRule="auto"/>
    </w:pPr>
  </w:style>
  <w:style w:type="paragraph" w:customStyle="1" w:styleId="Default">
    <w:name w:val="Default"/>
    <w:rsid w:val="009D7C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Chui</dc:creator>
  <cp:lastModifiedBy>Diana Chui</cp:lastModifiedBy>
  <cp:revision>6</cp:revision>
  <dcterms:created xsi:type="dcterms:W3CDTF">2013-10-01T20:57:00Z</dcterms:created>
  <dcterms:modified xsi:type="dcterms:W3CDTF">2013-10-02T00:37:00Z</dcterms:modified>
</cp:coreProperties>
</file>